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08/23/2021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08/23/2021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8,300</w:t>
            </w:r>
          </w:p>
        </w:tc>
        <w:tc>
          <w:tcPr>
            <w:tcW w:w="320" w:type="dxa"/>
            <w:vAlign w:val="bottom"/>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30.26</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12,846,949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08/24/2021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3,728</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12,843,221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08/24/2021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272,582</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30.58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12,570,639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08/25/2021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08/25/2021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08/25/2021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2021-08-25T16:23:01Z</dcterms:created>
  <dcterms:modified xsi:type="dcterms:W3CDTF">2021-08-25T16:23:01Z</dcterms:modified>
</cp:coreProperties>
</file>