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2794.xml.htm"/>
      <w:bookmarkStart w:id="1" w:name="kswkform4_17865727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Bys Jay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147,517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occurred automatically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Preston, Attorney-in-Fact for Jay A. Bys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0787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3231</Characters>
  <CharactersWithSpaces>3763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