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229228.xml.htm"/>
      <w:bookmarkStart w:id="1" w:name="kswkform4_17722292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 Francisco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9,317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58.12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293,115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surrendered to satisfy tax withholding for RSUs that vested on February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Francisco Leon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2190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3194</Characters>
  <CharactersWithSpaces>3719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