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Repetti Noelle 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VP and Controller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11/06/2024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8,770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8,531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sales reported herein occurred automatically pursuant to a Rule 10b5-1 trading plan adopted by the reporting person on June 13, 2024.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Ulrik Damborg,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Noelle M. Repetti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-2695575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5053" TargetMode="External"/><Relationship Id="rId14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2024-11-07T16:50:57Z</dcterms:created>
  <dcterms:modified xsi:type="dcterms:W3CDTF">2024-11-07T16:50:57Z</dcterms:modified>
</cp:coreProperties>
</file>