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1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14920"/>
                    </a:xfrm>
                    <a:prstGeom prst="rect">
                      <a:avLst/>
                    </a:prstGeom>
                    <a:noFill/>
                  </pic:spPr>
                </pic:pic>
              </a:graphicData>
            </a:graphic>
          </wp:anchor>
        </w:drawing>
      </w:r>
    </w:p>
    <w:p>
      <w:pPr>
        <w:spacing w:after="0" w:line="96" w:lineRule="exact"/>
        <w:rPr>
          <w:sz w:val="24"/>
          <w:szCs w:val="24"/>
          <w:color w:val="auto"/>
        </w:rPr>
      </w:pPr>
    </w:p>
    <w:p>
      <w:pPr>
        <w:sectPr>
          <w:pgSz w:w="11900" w:h="16869" w:orient="portrait"/>
          <w:cols w:equalWidth="0" w:num="2">
            <w:col w:w="2380" w:space="240"/>
            <w:col w:w="8880"/>
          </w:cols>
          <w:pgMar w:left="240" w:top="226" w:right="1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Barnes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EVP - Operations</w:t>
      </w:r>
    </w:p>
    <w:p>
      <w:pPr>
        <w:spacing w:after="0" w:line="406" w:lineRule="exact"/>
        <w:rPr>
          <w:sz w:val="24"/>
          <w:szCs w:val="24"/>
          <w:color w:val="auto"/>
        </w:rPr>
      </w:pPr>
    </w:p>
    <w:p>
      <w:pPr>
        <w:sectPr>
          <w:pgSz w:w="11900" w:h="16869" w:orient="portrait"/>
          <w:cols w:equalWidth="0" w:num="3">
            <w:col w:w="3360" w:space="720"/>
            <w:col w:w="3257" w:space="720"/>
            <w:col w:w="3443"/>
          </w:cols>
          <w:pgMar w:left="240" w:top="226" w:right="15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7"/>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91311</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jc w:val="center"/>
              <w:ind w:left="60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4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07/08/2016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6"/>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159</w:t>
            </w:r>
          </w:p>
        </w:tc>
        <w:tc>
          <w:tcPr>
            <w:tcW w:w="700" w:type="dxa"/>
            <w:vAlign w:val="bottom"/>
            <w:tcBorders>
              <w:bottom w:val="single" w:sz="8" w:color="2C2C2C"/>
            </w:tcBorders>
          </w:tcPr>
          <w:p>
            <w:pPr>
              <w:jc w:val="center"/>
              <w:ind w:left="254"/>
              <w:spacing w:after="0" w:line="324" w:lineRule="exact"/>
              <w:rPr>
                <w:sz w:val="20"/>
                <w:szCs w:val="20"/>
                <w:color w:val="auto"/>
              </w:rPr>
            </w:pPr>
            <w:r>
              <w:rPr>
                <w:rFonts w:ascii="Arial" w:cs="Arial" w:eastAsia="Arial" w:hAnsi="Arial"/>
                <w:sz w:val="35"/>
                <w:szCs w:val="35"/>
                <w:color w:val="0000FF"/>
                <w:w w:val="89"/>
                <w:vertAlign w:val="subscript"/>
              </w:rPr>
              <w:t>A</w:t>
            </w:r>
            <w:r>
              <w:rPr>
                <w:rFonts w:ascii="Arial" w:cs="Arial" w:eastAsia="Arial" w:hAnsi="Arial"/>
                <w:sz w:val="11"/>
                <w:szCs w:val="11"/>
                <w:color w:val="008000"/>
                <w:w w:val="89"/>
              </w:rPr>
              <w:t>(1)</w:t>
            </w:r>
          </w:p>
        </w:tc>
        <w:tc>
          <w:tcPr>
            <w:tcW w:w="760" w:type="dxa"/>
            <w:vAlign w:val="bottom"/>
            <w:tcBorders>
              <w:bottom w:val="single" w:sz="8" w:color="2C2C2C"/>
            </w:tcBorders>
            <w:gridSpan w:val="2"/>
          </w:tcPr>
          <w:p>
            <w:pPr>
              <w:jc w:val="center"/>
              <w:ind w:left="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126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84"/>
              </w:rPr>
              <w:t>1,296.1</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07/08/2016</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740" w:type="dxa"/>
            <w:vAlign w:val="bottom"/>
          </w:tcPr>
          <w:p>
            <w:pPr>
              <w:jc w:val="right"/>
              <w:ind w:right="5"/>
              <w:spacing w:after="0"/>
              <w:rPr>
                <w:sz w:val="20"/>
                <w:szCs w:val="20"/>
                <w:color w:val="auto"/>
              </w:rPr>
            </w:pPr>
            <w:r>
              <w:rPr>
                <w:rFonts w:ascii="Arial" w:cs="Arial" w:eastAsia="Arial" w:hAnsi="Arial"/>
                <w:sz w:val="18"/>
                <w:szCs w:val="18"/>
                <w:color w:val="0000FF"/>
              </w:rPr>
              <w:t>79</w:t>
            </w:r>
          </w:p>
        </w:tc>
        <w:tc>
          <w:tcPr>
            <w:tcW w:w="700" w:type="dxa"/>
            <w:vAlign w:val="bottom"/>
          </w:tcPr>
          <w:p>
            <w:pPr>
              <w:jc w:val="center"/>
              <w:ind w:left="274"/>
              <w:spacing w:after="0"/>
              <w:rPr>
                <w:sz w:val="20"/>
                <w:szCs w:val="20"/>
                <w:color w:val="auto"/>
              </w:rPr>
            </w:pPr>
            <w:r>
              <w:rPr>
                <w:rFonts w:ascii="Arial" w:cs="Arial" w:eastAsia="Arial" w:hAnsi="Arial"/>
                <w:sz w:val="18"/>
                <w:szCs w:val="18"/>
                <w:color w:val="0000FF"/>
                <w:w w:val="91"/>
              </w:rPr>
              <w:t>D</w:t>
            </w:r>
          </w:p>
        </w:tc>
        <w:tc>
          <w:tcPr>
            <w:tcW w:w="760" w:type="dxa"/>
            <w:vAlign w:val="bottom"/>
            <w:gridSpan w:val="2"/>
          </w:tcPr>
          <w:p>
            <w:pPr>
              <w:jc w:val="center"/>
              <w:ind w:left="2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12.34</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1,217.1</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4"/>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07/08/2016</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2"/>
                <w:szCs w:val="12"/>
                <w:color w:val="0000FF"/>
                <w:w w:val="81"/>
              </w:rPr>
              <w:t>F</w:t>
            </w:r>
          </w:p>
        </w:tc>
        <w:tc>
          <w:tcPr>
            <w:tcW w:w="740" w:type="dxa"/>
            <w:vAlign w:val="bottom"/>
          </w:tcPr>
          <w:p>
            <w:pPr>
              <w:jc w:val="right"/>
              <w:ind w:right="5"/>
              <w:spacing w:after="0"/>
              <w:rPr>
                <w:sz w:val="20"/>
                <w:szCs w:val="20"/>
                <w:color w:val="auto"/>
              </w:rPr>
            </w:pPr>
            <w:r>
              <w:rPr>
                <w:rFonts w:ascii="Arial" w:cs="Arial" w:eastAsia="Arial" w:hAnsi="Arial"/>
                <w:sz w:val="18"/>
                <w:szCs w:val="18"/>
                <w:color w:val="0000FF"/>
              </w:rPr>
              <w:t>35</w:t>
            </w:r>
          </w:p>
        </w:tc>
        <w:tc>
          <w:tcPr>
            <w:tcW w:w="700" w:type="dxa"/>
            <w:vAlign w:val="bottom"/>
          </w:tcPr>
          <w:p>
            <w:pPr>
              <w:jc w:val="center"/>
              <w:ind w:left="274"/>
              <w:spacing w:after="0"/>
              <w:rPr>
                <w:sz w:val="20"/>
                <w:szCs w:val="20"/>
                <w:color w:val="auto"/>
              </w:rPr>
            </w:pPr>
            <w:r>
              <w:rPr>
                <w:rFonts w:ascii="Arial" w:cs="Arial" w:eastAsia="Arial" w:hAnsi="Arial"/>
                <w:sz w:val="18"/>
                <w:szCs w:val="18"/>
                <w:color w:val="0000FF"/>
                <w:w w:val="91"/>
              </w:rPr>
              <w:t>D</w:t>
            </w:r>
          </w:p>
        </w:tc>
        <w:tc>
          <w:tcPr>
            <w:tcW w:w="760" w:type="dxa"/>
            <w:vAlign w:val="bottom"/>
            <w:gridSpan w:val="2"/>
          </w:tcPr>
          <w:p>
            <w:pPr>
              <w:jc w:val="center"/>
              <w:ind w:left="2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12.34</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1,182.1</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4"/>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07/09/2016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6"/>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159</w:t>
            </w:r>
          </w:p>
        </w:tc>
        <w:tc>
          <w:tcPr>
            <w:tcW w:w="700" w:type="dxa"/>
            <w:vAlign w:val="bottom"/>
            <w:tcBorders>
              <w:bottom w:val="single" w:sz="8" w:color="2C2C2C"/>
            </w:tcBorders>
          </w:tcPr>
          <w:p>
            <w:pPr>
              <w:jc w:val="center"/>
              <w:ind w:left="254"/>
              <w:spacing w:after="0" w:line="324" w:lineRule="exact"/>
              <w:rPr>
                <w:sz w:val="20"/>
                <w:szCs w:val="20"/>
                <w:color w:val="auto"/>
              </w:rPr>
            </w:pPr>
            <w:r>
              <w:rPr>
                <w:rFonts w:ascii="Arial" w:cs="Arial" w:eastAsia="Arial" w:hAnsi="Arial"/>
                <w:sz w:val="35"/>
                <w:szCs w:val="35"/>
                <w:color w:val="0000FF"/>
                <w:w w:val="89"/>
                <w:vertAlign w:val="subscript"/>
              </w:rPr>
              <w:t>A</w:t>
            </w:r>
            <w:r>
              <w:rPr>
                <w:rFonts w:ascii="Arial" w:cs="Arial" w:eastAsia="Arial" w:hAnsi="Arial"/>
                <w:sz w:val="11"/>
                <w:szCs w:val="11"/>
                <w:color w:val="008000"/>
                <w:w w:val="89"/>
              </w:rPr>
              <w:t>(2)</w:t>
            </w:r>
          </w:p>
        </w:tc>
        <w:tc>
          <w:tcPr>
            <w:tcW w:w="760" w:type="dxa"/>
            <w:vAlign w:val="bottom"/>
            <w:tcBorders>
              <w:bottom w:val="single" w:sz="8" w:color="2C2C2C"/>
            </w:tcBorders>
            <w:gridSpan w:val="2"/>
          </w:tcPr>
          <w:p>
            <w:pPr>
              <w:jc w:val="center"/>
              <w:ind w:left="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84"/>
              </w:rPr>
              <w:t>1,341.1</w:t>
            </w:r>
            <w:r>
              <w:rPr>
                <w:rFonts w:ascii="Arial" w:cs="Arial" w:eastAsia="Arial" w:hAnsi="Arial"/>
                <w:sz w:val="22"/>
                <w:szCs w:val="22"/>
                <w:color w:val="008000"/>
                <w:w w:val="84"/>
                <w:vertAlign w:val="superscript"/>
              </w:rPr>
              <w:t>(2)</w:t>
            </w:r>
          </w:p>
        </w:tc>
        <w:tc>
          <w:tcPr>
            <w:tcW w:w="94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07/09/2016</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740" w:type="dxa"/>
            <w:vAlign w:val="bottom"/>
          </w:tcPr>
          <w:p>
            <w:pPr>
              <w:jc w:val="right"/>
              <w:ind w:right="5"/>
              <w:spacing w:after="0"/>
              <w:rPr>
                <w:sz w:val="20"/>
                <w:szCs w:val="20"/>
                <w:color w:val="auto"/>
              </w:rPr>
            </w:pPr>
            <w:r>
              <w:rPr>
                <w:rFonts w:ascii="Arial" w:cs="Arial" w:eastAsia="Arial" w:hAnsi="Arial"/>
                <w:sz w:val="18"/>
                <w:szCs w:val="18"/>
                <w:color w:val="0000FF"/>
              </w:rPr>
              <w:t>79</w:t>
            </w:r>
          </w:p>
        </w:tc>
        <w:tc>
          <w:tcPr>
            <w:tcW w:w="700" w:type="dxa"/>
            <w:vAlign w:val="bottom"/>
          </w:tcPr>
          <w:p>
            <w:pPr>
              <w:jc w:val="center"/>
              <w:ind w:left="274"/>
              <w:spacing w:after="0"/>
              <w:rPr>
                <w:sz w:val="20"/>
                <w:szCs w:val="20"/>
                <w:color w:val="auto"/>
              </w:rPr>
            </w:pPr>
            <w:r>
              <w:rPr>
                <w:rFonts w:ascii="Arial" w:cs="Arial" w:eastAsia="Arial" w:hAnsi="Arial"/>
                <w:sz w:val="18"/>
                <w:szCs w:val="18"/>
                <w:color w:val="0000FF"/>
                <w:w w:val="91"/>
              </w:rPr>
              <w:t>D</w:t>
            </w:r>
          </w:p>
        </w:tc>
        <w:tc>
          <w:tcPr>
            <w:tcW w:w="760" w:type="dxa"/>
            <w:vAlign w:val="bottom"/>
            <w:gridSpan w:val="2"/>
          </w:tcPr>
          <w:p>
            <w:pPr>
              <w:jc w:val="center"/>
              <w:ind w:left="2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12.34</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1,262.1</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4"/>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07/09/2016</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2"/>
                <w:szCs w:val="12"/>
                <w:color w:val="0000FF"/>
                <w:w w:val="81"/>
              </w:rPr>
              <w:t>F</w:t>
            </w:r>
          </w:p>
        </w:tc>
        <w:tc>
          <w:tcPr>
            <w:tcW w:w="740" w:type="dxa"/>
            <w:vAlign w:val="bottom"/>
          </w:tcPr>
          <w:p>
            <w:pPr>
              <w:jc w:val="right"/>
              <w:ind w:right="5"/>
              <w:spacing w:after="0"/>
              <w:rPr>
                <w:sz w:val="20"/>
                <w:szCs w:val="20"/>
                <w:color w:val="auto"/>
              </w:rPr>
            </w:pPr>
            <w:r>
              <w:rPr>
                <w:rFonts w:ascii="Arial" w:cs="Arial" w:eastAsia="Arial" w:hAnsi="Arial"/>
                <w:sz w:val="18"/>
                <w:szCs w:val="18"/>
                <w:color w:val="0000FF"/>
              </w:rPr>
              <w:t>35</w:t>
            </w:r>
          </w:p>
        </w:tc>
        <w:tc>
          <w:tcPr>
            <w:tcW w:w="700" w:type="dxa"/>
            <w:vAlign w:val="bottom"/>
          </w:tcPr>
          <w:p>
            <w:pPr>
              <w:jc w:val="center"/>
              <w:ind w:left="274"/>
              <w:spacing w:after="0"/>
              <w:rPr>
                <w:sz w:val="20"/>
                <w:szCs w:val="20"/>
                <w:color w:val="auto"/>
              </w:rPr>
            </w:pPr>
            <w:r>
              <w:rPr>
                <w:rFonts w:ascii="Arial" w:cs="Arial" w:eastAsia="Arial" w:hAnsi="Arial"/>
                <w:sz w:val="18"/>
                <w:szCs w:val="18"/>
                <w:color w:val="0000FF"/>
                <w:w w:val="91"/>
              </w:rPr>
              <w:t>D</w:t>
            </w:r>
          </w:p>
        </w:tc>
        <w:tc>
          <w:tcPr>
            <w:tcW w:w="760" w:type="dxa"/>
            <w:vAlign w:val="bottom"/>
            <w:gridSpan w:val="2"/>
          </w:tcPr>
          <w:p>
            <w:pPr>
              <w:jc w:val="center"/>
              <w:ind w:left="2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12.34</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1,227.1</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Long-</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Term</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jc w:val="center"/>
              <w:spacing w:after="0" w:line="200" w:lineRule="exact"/>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(1)</w:t>
            </w:r>
          </w:p>
        </w:tc>
        <w:tc>
          <w:tcPr>
            <w:tcW w:w="1080" w:type="dxa"/>
            <w:vAlign w:val="bottom"/>
          </w:tcPr>
          <w:p>
            <w:pPr>
              <w:jc w:val="center"/>
              <w:spacing w:after="0"/>
              <w:rPr>
                <w:sz w:val="20"/>
                <w:szCs w:val="20"/>
                <w:color w:val="auto"/>
              </w:rPr>
            </w:pPr>
            <w:r>
              <w:rPr>
                <w:rFonts w:ascii="Arial" w:cs="Arial" w:eastAsia="Arial" w:hAnsi="Arial"/>
                <w:sz w:val="14"/>
                <w:szCs w:val="14"/>
                <w:color w:val="0000FF"/>
                <w:w w:val="88"/>
              </w:rPr>
              <w:t>07/08/2016</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7"/>
                <w:szCs w:val="17"/>
                <w:color w:val="auto"/>
              </w:rPr>
            </w:pPr>
          </w:p>
        </w:tc>
        <w:tc>
          <w:tcPr>
            <w:tcW w:w="800" w:type="dxa"/>
            <w:vAlign w:val="bottom"/>
          </w:tcPr>
          <w:p>
            <w:pPr>
              <w:ind w:left="460"/>
              <w:spacing w:after="0"/>
              <w:rPr>
                <w:sz w:val="20"/>
                <w:szCs w:val="20"/>
                <w:color w:val="auto"/>
              </w:rPr>
            </w:pPr>
            <w:r>
              <w:rPr>
                <w:rFonts w:ascii="Arial" w:cs="Arial" w:eastAsia="Arial" w:hAnsi="Arial"/>
                <w:sz w:val="14"/>
                <w:szCs w:val="14"/>
                <w:color w:val="0000FF"/>
              </w:rPr>
              <w:t>159</w:t>
            </w:r>
          </w:p>
        </w:tc>
        <w:tc>
          <w:tcPr>
            <w:tcW w:w="800" w:type="dxa"/>
            <w:vAlign w:val="bottom"/>
            <w:gridSpan w:val="2"/>
          </w:tcPr>
          <w:p>
            <w:pPr>
              <w:jc w:val="center"/>
              <w:ind w:right="16"/>
              <w:spacing w:after="0"/>
              <w:rPr>
                <w:sz w:val="20"/>
                <w:szCs w:val="20"/>
                <w:color w:val="auto"/>
              </w:rPr>
            </w:pPr>
            <w:r>
              <w:rPr>
                <w:rFonts w:ascii="Arial" w:cs="Arial" w:eastAsia="Arial" w:hAnsi="Arial"/>
                <w:sz w:val="14"/>
                <w:szCs w:val="14"/>
                <w:color w:val="0000FF"/>
                <w:w w:val="85"/>
              </w:rPr>
              <w:t>07/08/2016</w:t>
            </w:r>
          </w:p>
        </w:tc>
        <w:tc>
          <w:tcPr>
            <w:tcW w:w="740" w:type="dxa"/>
            <w:vAlign w:val="bottom"/>
          </w:tcPr>
          <w:p>
            <w:pPr>
              <w:jc w:val="right"/>
              <w:ind w:right="5"/>
              <w:spacing w:after="0"/>
              <w:rPr>
                <w:sz w:val="20"/>
                <w:szCs w:val="20"/>
                <w:color w:val="auto"/>
              </w:rPr>
            </w:pPr>
            <w:r>
              <w:rPr>
                <w:rFonts w:ascii="Arial" w:cs="Arial" w:eastAsia="Arial" w:hAnsi="Arial"/>
                <w:sz w:val="14"/>
                <w:szCs w:val="14"/>
                <w:color w:val="0000FF"/>
                <w:w w:val="91"/>
              </w:rPr>
              <w:t>07/08/2016</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ind w:left="120"/>
              <w:spacing w:after="0" w:line="200" w:lineRule="exact"/>
              <w:rPr>
                <w:sz w:val="20"/>
                <w:szCs w:val="20"/>
                <w:color w:val="auto"/>
              </w:rPr>
            </w:pPr>
            <w:r>
              <w:rPr>
                <w:rFonts w:ascii="Arial" w:cs="Arial" w:eastAsia="Arial" w:hAnsi="Arial"/>
                <w:sz w:val="18"/>
                <w:szCs w:val="18"/>
                <w:color w:val="0000FF"/>
              </w:rPr>
              <w:t>159</w:t>
            </w:r>
          </w:p>
        </w:tc>
        <w:tc>
          <w:tcPr>
            <w:tcW w:w="220" w:type="dxa"/>
            <w:vAlign w:val="bottom"/>
          </w:tcPr>
          <w:p>
            <w:pPr>
              <w:spacing w:after="0"/>
              <w:rPr>
                <w:sz w:val="17"/>
                <w:szCs w:val="17"/>
                <w:color w:val="auto"/>
              </w:rPr>
            </w:pPr>
          </w:p>
        </w:tc>
        <w:tc>
          <w:tcPr>
            <w:tcW w:w="580" w:type="dxa"/>
            <w:vAlign w:val="bottom"/>
          </w:tcPr>
          <w:p>
            <w:pPr>
              <w:jc w:val="center"/>
              <w:ind w:right="211"/>
              <w:spacing w:after="0" w:line="200" w:lineRule="exact"/>
              <w:rPr>
                <w:sz w:val="20"/>
                <w:szCs w:val="20"/>
                <w:color w:val="auto"/>
              </w:rPr>
            </w:pPr>
            <w:r>
              <w:rPr>
                <w:rFonts w:ascii="Arial" w:cs="Arial" w:eastAsia="Arial" w:hAnsi="Arial"/>
                <w:sz w:val="21"/>
                <w:szCs w:val="21"/>
                <w:color w:val="000000"/>
                <w:w w:val="90"/>
                <w:vertAlign w:val="subscript"/>
              </w:rPr>
              <w:t>$</w:t>
            </w:r>
            <w:r>
              <w:rPr>
                <w:rFonts w:ascii="Arial" w:cs="Arial" w:eastAsia="Arial" w:hAnsi="Arial"/>
                <w:sz w:val="23"/>
                <w:szCs w:val="23"/>
                <w:color w:val="0000FF"/>
                <w:w w:val="90"/>
                <w:vertAlign w:val="subscript"/>
              </w:rPr>
              <w:t>0</w:t>
            </w:r>
            <w:r>
              <w:rPr>
                <w:rFonts w:ascii="Arial" w:cs="Arial" w:eastAsia="Arial" w:hAnsi="Arial"/>
                <w:sz w:val="10"/>
                <w:szCs w:val="10"/>
                <w:color w:val="008000"/>
                <w:w w:val="90"/>
              </w:rPr>
              <w:t>(1)</w:t>
            </w:r>
          </w:p>
        </w:tc>
        <w:tc>
          <w:tcPr>
            <w:tcW w:w="680" w:type="dxa"/>
            <w:vAlign w:val="bottom"/>
          </w:tcPr>
          <w:p>
            <w:pPr>
              <w:jc w:val="center"/>
              <w:ind w:left="98"/>
              <w:spacing w:after="0"/>
              <w:rPr>
                <w:sz w:val="20"/>
                <w:szCs w:val="20"/>
                <w:color w:val="auto"/>
              </w:rPr>
            </w:pPr>
            <w:r>
              <w:rPr>
                <w:rFonts w:ascii="Arial" w:cs="Arial" w:eastAsia="Arial" w:hAnsi="Arial"/>
                <w:sz w:val="14"/>
                <w:szCs w:val="14"/>
                <w:color w:val="0000FF"/>
                <w:w w:val="85"/>
              </w:rPr>
              <w:t>159</w:t>
            </w:r>
          </w:p>
        </w:tc>
        <w:tc>
          <w:tcPr>
            <w:tcW w:w="940" w:type="dxa"/>
            <w:vAlign w:val="bottom"/>
          </w:tcPr>
          <w:p>
            <w:pPr>
              <w:ind w:left="600"/>
              <w:spacing w:after="0"/>
              <w:rPr>
                <w:sz w:val="20"/>
                <w:szCs w:val="20"/>
                <w:color w:val="auto"/>
              </w:rPr>
            </w:pPr>
            <w:r>
              <w:rPr>
                <w:rFonts w:ascii="Arial" w:cs="Arial" w:eastAsia="Arial" w:hAnsi="Arial"/>
                <w:sz w:val="14"/>
                <w:szCs w:val="14"/>
                <w:color w:val="0000FF"/>
              </w:rPr>
              <w:t>I</w:t>
            </w:r>
          </w:p>
        </w:tc>
        <w:tc>
          <w:tcPr>
            <w:tcW w:w="760" w:type="dxa"/>
            <w:vAlign w:val="bottom"/>
            <w:gridSpan w:val="2"/>
          </w:tcPr>
          <w:p>
            <w:pPr>
              <w:ind w:left="120"/>
              <w:spacing w:after="0"/>
              <w:rPr>
                <w:sz w:val="20"/>
                <w:szCs w:val="20"/>
                <w:color w:val="auto"/>
              </w:rPr>
            </w:pPr>
            <w:r>
              <w:rPr>
                <w:rFonts w:ascii="Arial" w:cs="Arial" w:eastAsia="Arial" w:hAnsi="Arial"/>
                <w:sz w:val="14"/>
                <w:szCs w:val="14"/>
                <w:color w:val="0000FF"/>
              </w:rPr>
              <w:t>By wife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Award</w:t>
            </w: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Long-</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Term</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jc w:val="center"/>
              <w:spacing w:after="0" w:line="200" w:lineRule="exact"/>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080" w:type="dxa"/>
            <w:vAlign w:val="bottom"/>
          </w:tcPr>
          <w:p>
            <w:pPr>
              <w:jc w:val="center"/>
              <w:spacing w:after="0"/>
              <w:rPr>
                <w:sz w:val="20"/>
                <w:szCs w:val="20"/>
                <w:color w:val="auto"/>
              </w:rPr>
            </w:pPr>
            <w:r>
              <w:rPr>
                <w:rFonts w:ascii="Arial" w:cs="Arial" w:eastAsia="Arial" w:hAnsi="Arial"/>
                <w:sz w:val="14"/>
                <w:szCs w:val="14"/>
                <w:color w:val="0000FF"/>
                <w:w w:val="88"/>
              </w:rPr>
              <w:t>07/09/2016</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7"/>
                <w:szCs w:val="17"/>
                <w:color w:val="auto"/>
              </w:rPr>
            </w:pPr>
          </w:p>
        </w:tc>
        <w:tc>
          <w:tcPr>
            <w:tcW w:w="800" w:type="dxa"/>
            <w:vAlign w:val="bottom"/>
          </w:tcPr>
          <w:p>
            <w:pPr>
              <w:ind w:left="460"/>
              <w:spacing w:after="0"/>
              <w:rPr>
                <w:sz w:val="20"/>
                <w:szCs w:val="20"/>
                <w:color w:val="auto"/>
              </w:rPr>
            </w:pPr>
            <w:r>
              <w:rPr>
                <w:rFonts w:ascii="Arial" w:cs="Arial" w:eastAsia="Arial" w:hAnsi="Arial"/>
                <w:sz w:val="14"/>
                <w:szCs w:val="14"/>
                <w:color w:val="0000FF"/>
              </w:rPr>
              <w:t>159</w:t>
            </w:r>
          </w:p>
        </w:tc>
        <w:tc>
          <w:tcPr>
            <w:tcW w:w="800" w:type="dxa"/>
            <w:vAlign w:val="bottom"/>
            <w:gridSpan w:val="2"/>
          </w:tcPr>
          <w:p>
            <w:pPr>
              <w:jc w:val="center"/>
              <w:ind w:right="16"/>
              <w:spacing w:after="0"/>
              <w:rPr>
                <w:sz w:val="20"/>
                <w:szCs w:val="20"/>
                <w:color w:val="auto"/>
              </w:rPr>
            </w:pPr>
            <w:r>
              <w:rPr>
                <w:rFonts w:ascii="Arial" w:cs="Arial" w:eastAsia="Arial" w:hAnsi="Arial"/>
                <w:sz w:val="14"/>
                <w:szCs w:val="14"/>
                <w:color w:val="0000FF"/>
                <w:w w:val="85"/>
              </w:rPr>
              <w:t>07/09/2016</w:t>
            </w:r>
          </w:p>
        </w:tc>
        <w:tc>
          <w:tcPr>
            <w:tcW w:w="740" w:type="dxa"/>
            <w:vAlign w:val="bottom"/>
          </w:tcPr>
          <w:p>
            <w:pPr>
              <w:jc w:val="right"/>
              <w:ind w:right="5"/>
              <w:spacing w:after="0"/>
              <w:rPr>
                <w:sz w:val="20"/>
                <w:szCs w:val="20"/>
                <w:color w:val="auto"/>
              </w:rPr>
            </w:pPr>
            <w:r>
              <w:rPr>
                <w:rFonts w:ascii="Arial" w:cs="Arial" w:eastAsia="Arial" w:hAnsi="Arial"/>
                <w:sz w:val="14"/>
                <w:szCs w:val="14"/>
                <w:color w:val="0000FF"/>
                <w:w w:val="91"/>
              </w:rPr>
              <w:t>07/09/2016</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ind w:left="120"/>
              <w:spacing w:after="0" w:line="200" w:lineRule="exact"/>
              <w:rPr>
                <w:sz w:val="20"/>
                <w:szCs w:val="20"/>
                <w:color w:val="auto"/>
              </w:rPr>
            </w:pPr>
            <w:r>
              <w:rPr>
                <w:rFonts w:ascii="Arial" w:cs="Arial" w:eastAsia="Arial" w:hAnsi="Arial"/>
                <w:sz w:val="18"/>
                <w:szCs w:val="18"/>
                <w:color w:val="0000FF"/>
              </w:rPr>
              <w:t>159</w:t>
            </w:r>
          </w:p>
        </w:tc>
        <w:tc>
          <w:tcPr>
            <w:tcW w:w="220" w:type="dxa"/>
            <w:vAlign w:val="bottom"/>
          </w:tcPr>
          <w:p>
            <w:pPr>
              <w:spacing w:after="0"/>
              <w:rPr>
                <w:sz w:val="17"/>
                <w:szCs w:val="17"/>
                <w:color w:val="auto"/>
              </w:rPr>
            </w:pPr>
          </w:p>
        </w:tc>
        <w:tc>
          <w:tcPr>
            <w:tcW w:w="580" w:type="dxa"/>
            <w:vAlign w:val="bottom"/>
          </w:tcPr>
          <w:p>
            <w:pPr>
              <w:jc w:val="center"/>
              <w:ind w:right="211"/>
              <w:spacing w:after="0" w:line="200" w:lineRule="exact"/>
              <w:rPr>
                <w:sz w:val="20"/>
                <w:szCs w:val="20"/>
                <w:color w:val="auto"/>
              </w:rPr>
            </w:pPr>
            <w:r>
              <w:rPr>
                <w:rFonts w:ascii="Arial" w:cs="Arial" w:eastAsia="Arial" w:hAnsi="Arial"/>
                <w:sz w:val="21"/>
                <w:szCs w:val="21"/>
                <w:color w:val="000000"/>
                <w:w w:val="90"/>
                <w:vertAlign w:val="subscript"/>
              </w:rPr>
              <w:t>$</w:t>
            </w:r>
            <w:r>
              <w:rPr>
                <w:rFonts w:ascii="Arial" w:cs="Arial" w:eastAsia="Arial" w:hAnsi="Arial"/>
                <w:sz w:val="23"/>
                <w:szCs w:val="23"/>
                <w:color w:val="0000FF"/>
                <w:w w:val="90"/>
                <w:vertAlign w:val="subscript"/>
              </w:rPr>
              <w:t>0</w:t>
            </w:r>
            <w:r>
              <w:rPr>
                <w:rFonts w:ascii="Arial" w:cs="Arial" w:eastAsia="Arial" w:hAnsi="Arial"/>
                <w:sz w:val="10"/>
                <w:szCs w:val="10"/>
                <w:color w:val="008000"/>
                <w:w w:val="90"/>
              </w:rPr>
              <w:t>(2)</w:t>
            </w:r>
          </w:p>
        </w:tc>
        <w:tc>
          <w:tcPr>
            <w:tcW w:w="680" w:type="dxa"/>
            <w:vAlign w:val="bottom"/>
          </w:tcPr>
          <w:p>
            <w:pPr>
              <w:jc w:val="center"/>
              <w:ind w:left="98"/>
              <w:spacing w:after="0"/>
              <w:rPr>
                <w:sz w:val="20"/>
                <w:szCs w:val="20"/>
                <w:color w:val="auto"/>
              </w:rPr>
            </w:pPr>
            <w:r>
              <w:rPr>
                <w:rFonts w:ascii="Arial" w:cs="Arial" w:eastAsia="Arial" w:hAnsi="Arial"/>
                <w:sz w:val="14"/>
                <w:szCs w:val="14"/>
                <w:color w:val="0000FF"/>
              </w:rPr>
              <w:t>0</w:t>
            </w:r>
          </w:p>
        </w:tc>
        <w:tc>
          <w:tcPr>
            <w:tcW w:w="940" w:type="dxa"/>
            <w:vAlign w:val="bottom"/>
          </w:tcPr>
          <w:p>
            <w:pPr>
              <w:ind w:left="600"/>
              <w:spacing w:after="0"/>
              <w:rPr>
                <w:sz w:val="20"/>
                <w:szCs w:val="20"/>
                <w:color w:val="auto"/>
              </w:rPr>
            </w:pPr>
            <w:r>
              <w:rPr>
                <w:rFonts w:ascii="Arial" w:cs="Arial" w:eastAsia="Arial" w:hAnsi="Arial"/>
                <w:sz w:val="14"/>
                <w:szCs w:val="14"/>
                <w:color w:val="0000FF"/>
              </w:rPr>
              <w:t>I</w:t>
            </w:r>
          </w:p>
        </w:tc>
        <w:tc>
          <w:tcPr>
            <w:tcW w:w="760" w:type="dxa"/>
            <w:vAlign w:val="bottom"/>
            <w:gridSpan w:val="2"/>
          </w:tcPr>
          <w:p>
            <w:pPr>
              <w:ind w:left="120"/>
              <w:spacing w:after="0"/>
              <w:rPr>
                <w:sz w:val="20"/>
                <w:szCs w:val="20"/>
                <w:color w:val="auto"/>
              </w:rPr>
            </w:pPr>
            <w:r>
              <w:rPr>
                <w:rFonts w:ascii="Arial" w:cs="Arial" w:eastAsia="Arial" w:hAnsi="Arial"/>
                <w:sz w:val="14"/>
                <w:szCs w:val="14"/>
                <w:color w:val="0000FF"/>
              </w:rPr>
              <w:t>By wife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Award</w:t>
            </w: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953</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08/05/2015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180" w:type="dxa"/>
            <w:vAlign w:val="bottom"/>
          </w:tcPr>
          <w:p>
            <w:pPr>
              <w:spacing w:after="0"/>
              <w:rPr>
                <w:sz w:val="7"/>
                <w:szCs w:val="7"/>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4"/>
                <w:szCs w:val="14"/>
                <w:color w:val="0000FF"/>
              </w:rPr>
              <w:t>953</w:t>
            </w:r>
          </w:p>
        </w:tc>
        <w:tc>
          <w:tcPr>
            <w:tcW w:w="80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w w:val="88"/>
              </w:rPr>
              <w:t>(3)</w:t>
            </w:r>
          </w:p>
        </w:tc>
        <w:tc>
          <w:tcPr>
            <w:tcW w:w="740" w:type="dxa"/>
            <w:vAlign w:val="bottom"/>
            <w:vMerge w:val="restart"/>
          </w:tcPr>
          <w:p>
            <w:pPr>
              <w:jc w:val="right"/>
              <w:ind w:right="5"/>
              <w:spacing w:after="0" w:line="146" w:lineRule="exact"/>
              <w:rPr>
                <w:sz w:val="20"/>
                <w:szCs w:val="20"/>
                <w:color w:val="auto"/>
              </w:rPr>
            </w:pPr>
            <w:r>
              <w:rPr>
                <w:rFonts w:ascii="Arial" w:cs="Arial" w:eastAsia="Arial" w:hAnsi="Arial"/>
                <w:sz w:val="14"/>
                <w:szCs w:val="14"/>
                <w:color w:val="0000FF"/>
                <w:w w:val="91"/>
              </w:rPr>
              <w:t>08/04/2018</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restart"/>
          </w:tcPr>
          <w:p>
            <w:pPr>
              <w:jc w:val="center"/>
              <w:ind w:right="21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jc w:val="center"/>
              <w:ind w:left="98"/>
              <w:spacing w:after="0" w:line="146" w:lineRule="exact"/>
              <w:rPr>
                <w:sz w:val="20"/>
                <w:szCs w:val="20"/>
                <w:color w:val="auto"/>
              </w:rPr>
            </w:pPr>
            <w:r>
              <w:rPr>
                <w:rFonts w:ascii="Arial" w:cs="Arial" w:eastAsia="Arial" w:hAnsi="Arial"/>
                <w:sz w:val="14"/>
                <w:szCs w:val="14"/>
                <w:color w:val="0000FF"/>
                <w:w w:val="85"/>
              </w:rPr>
              <w:t>953</w:t>
            </w:r>
          </w:p>
        </w:tc>
        <w:tc>
          <w:tcPr>
            <w:tcW w:w="940" w:type="dxa"/>
            <w:vAlign w:val="bottom"/>
            <w:vMerge w:val="restart"/>
          </w:tcPr>
          <w:p>
            <w:pPr>
              <w:ind w:left="600"/>
              <w:spacing w:after="0" w:line="146" w:lineRule="exact"/>
              <w:rPr>
                <w:sz w:val="20"/>
                <w:szCs w:val="20"/>
                <w:color w:val="auto"/>
              </w:rPr>
            </w:pPr>
            <w:r>
              <w:rPr>
                <w:rFonts w:ascii="Arial" w:cs="Arial" w:eastAsia="Arial" w:hAnsi="Arial"/>
                <w:sz w:val="14"/>
                <w:szCs w:val="14"/>
                <w:color w:val="0000FF"/>
              </w:rPr>
              <w:t>I</w:t>
            </w:r>
          </w:p>
        </w:tc>
        <w:tc>
          <w:tcPr>
            <w:tcW w:w="760" w:type="dxa"/>
            <w:vAlign w:val="bottom"/>
            <w:gridSpan w:val="2"/>
            <w:vMerge w:val="restart"/>
          </w:tcPr>
          <w:p>
            <w:pPr>
              <w:ind w:left="120"/>
              <w:spacing w:after="0" w:line="146" w:lineRule="exact"/>
              <w:rPr>
                <w:sz w:val="20"/>
                <w:szCs w:val="20"/>
                <w:color w:val="auto"/>
              </w:rPr>
            </w:pPr>
            <w:r>
              <w:rPr>
                <w:rFonts w:ascii="Arial" w:cs="Arial" w:eastAsia="Arial" w:hAnsi="Arial"/>
                <w:sz w:val="14"/>
                <w:szCs w:val="14"/>
                <w:color w:val="0000FF"/>
              </w:rPr>
              <w:t>By wife</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w:t>
            </w:r>
            <w:r>
              <w:rPr>
                <w:rFonts w:ascii="Arial" w:cs="Arial" w:eastAsia="Arial" w:hAnsi="Arial"/>
                <w:sz w:val="22"/>
                <w:szCs w:val="22"/>
                <w:color w:val="008000"/>
                <w:vertAlign w:val="superscript"/>
              </w:rPr>
              <w:t>(3)</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vesting of one-third of 477 (post-split) long-term incentive units granted July 9, 2014, which were converted in the spin-off of California Resources Corporation (CRC) from Occidental Petroleum Corporation (OXY) in a manner intended to preserve the pre-spin off value of the units. Each unit was the equivalent of one share of CRC's common stock. The award pays out 50% in stock and 50% in cash. Includes 500 shares acquired under CRC's 2014 Employee Stock Purchase Plan on March 31, 2016 and June 30, 2016 (250 shares on each date).</w:t>
      </w:r>
    </w:p>
    <w:p>
      <w:pPr>
        <w:spacing w:after="0" w:line="2"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vesting of remaining one-half of 318 (post-split) long-term incentive units granted July 10, 2013, which were converted in the spin-off CRC from Oxy in a manner intended to preserve the pre-spin off value of the units. Each unit was the equivalent of one share of CRC's common stock. The award pays out in 50% in stock and 50% in cash.</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Phantom Stock Units (PSUs) is the economic equivalent of one share of CRC Common Stock. The PSUs will vest in three (3) equal annual installments on August 4, 2016, 2017 and 2018.</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Kendrick F. Royer,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0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 Fact for Robert A.  07/12/2016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Barnes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09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69" w:orient="portrait"/>
          <w:cols w:equalWidth="0" w:num="1">
            <w:col w:w="11500"/>
          </w:cols>
          <w:pgMar w:left="240" w:top="226" w:right="1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7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2019-12-09T00:55:30Z</dcterms:created>
  <dcterms:modified xsi:type="dcterms:W3CDTF">2019-12-09T00:55:30Z</dcterms:modified>
</cp:coreProperties>
</file>