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62,908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vesting of performance stock units ("PSUs") granted on May 8, 2023 and June 19, 2023, whose performance criteria were certified on July 29,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PSUs surrendered to satisfy the tax withholding on vesting of PSUs.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Omar Hayat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01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2025-07-31T16:45:12Z</dcterms:created>
  <dcterms:modified xsi:type="dcterms:W3CDTF">2025-07-31T16:45:12Z</dcterms:modified>
</cp:coreProperties>
</file>